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D9" w:rsidRPr="00B7373A" w:rsidRDefault="004A039E" w:rsidP="00E350C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网络</w:t>
      </w:r>
      <w:r w:rsidR="004044FE" w:rsidRPr="00B7373A">
        <w:rPr>
          <w:rFonts w:ascii="黑体" w:eastAsia="黑体" w:hAnsi="黑体" w:hint="eastAsia"/>
          <w:sz w:val="36"/>
          <w:szCs w:val="36"/>
        </w:rPr>
        <w:t>通识课</w:t>
      </w:r>
      <w:r w:rsidR="00F656F2">
        <w:rPr>
          <w:rFonts w:ascii="黑体" w:eastAsia="黑体" w:hAnsi="黑体" w:hint="eastAsia"/>
          <w:sz w:val="36"/>
          <w:szCs w:val="36"/>
        </w:rPr>
        <w:t>学习注意事项</w:t>
      </w:r>
    </w:p>
    <w:p w:rsidR="00E350C2" w:rsidRDefault="00E350C2" w:rsidP="00E350C2">
      <w:pPr>
        <w:jc w:val="center"/>
      </w:pPr>
    </w:p>
    <w:p w:rsidR="00FE764F" w:rsidRPr="00B7373A" w:rsidRDefault="00F23D1E" w:rsidP="00B7373A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学习过程中造成不良记录的行为</w:t>
      </w:r>
    </w:p>
    <w:p w:rsidR="00E350C2" w:rsidRPr="00B7373A" w:rsidRDefault="00B7373A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CB11F7" w:rsidRPr="00B7373A">
        <w:rPr>
          <w:rFonts w:ascii="宋体" w:eastAsia="宋体" w:hAnsi="宋体" w:hint="eastAsia"/>
          <w:sz w:val="28"/>
          <w:szCs w:val="28"/>
        </w:rPr>
        <w:t>安装或使用刷课及辅助刷课的软件</w:t>
      </w:r>
      <w:r w:rsidR="00FF4684" w:rsidRPr="00B7373A">
        <w:rPr>
          <w:rFonts w:ascii="宋体" w:eastAsia="宋体" w:hAnsi="宋体" w:hint="eastAsia"/>
          <w:sz w:val="28"/>
          <w:szCs w:val="28"/>
        </w:rPr>
        <w:t>、浏览器插件和外挂脚本</w:t>
      </w:r>
      <w:r w:rsidR="00EA5155" w:rsidRPr="00B7373A">
        <w:rPr>
          <w:rFonts w:ascii="宋体" w:eastAsia="宋体" w:hAnsi="宋体" w:hint="eastAsia"/>
          <w:sz w:val="28"/>
          <w:szCs w:val="28"/>
        </w:rPr>
        <w:t>，</w:t>
      </w:r>
      <w:r w:rsidR="007772ED" w:rsidRPr="00B7373A">
        <w:rPr>
          <w:rFonts w:ascii="宋体" w:eastAsia="宋体" w:hAnsi="宋体" w:hint="eastAsia"/>
          <w:sz w:val="28"/>
          <w:szCs w:val="28"/>
        </w:rPr>
        <w:t>观看视频过程</w:t>
      </w:r>
      <w:r w:rsidR="00EA5155" w:rsidRPr="00B7373A">
        <w:rPr>
          <w:rFonts w:ascii="宋体" w:eastAsia="宋体" w:hAnsi="宋体" w:hint="eastAsia"/>
          <w:sz w:val="28"/>
          <w:szCs w:val="28"/>
        </w:rPr>
        <w:t>作弊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FF4684" w:rsidRPr="00B7373A" w:rsidRDefault="00B7373A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FF4684" w:rsidRPr="00B7373A">
        <w:rPr>
          <w:rFonts w:ascii="宋体" w:eastAsia="宋体" w:hAnsi="宋体" w:hint="eastAsia"/>
          <w:sz w:val="28"/>
          <w:szCs w:val="28"/>
        </w:rPr>
        <w:t>学习进度异常</w:t>
      </w:r>
      <w:r w:rsidR="00EA5155" w:rsidRPr="00B7373A">
        <w:rPr>
          <w:rFonts w:ascii="宋体" w:eastAsia="宋体" w:hAnsi="宋体" w:hint="eastAsia"/>
          <w:sz w:val="28"/>
          <w:szCs w:val="28"/>
        </w:rPr>
        <w:t>，</w:t>
      </w:r>
      <w:r w:rsidR="00FF4684" w:rsidRPr="00B7373A">
        <w:rPr>
          <w:rFonts w:ascii="宋体" w:eastAsia="宋体" w:hAnsi="宋体" w:hint="eastAsia"/>
          <w:sz w:val="28"/>
          <w:szCs w:val="28"/>
        </w:rPr>
        <w:t>课程视频观看时长不足，章节测验完成时间过于集中，学习时间偏离正常作息范围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B7373A" w:rsidRDefault="00B7373A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FF4684" w:rsidRPr="00B7373A">
        <w:rPr>
          <w:rFonts w:ascii="宋体" w:eastAsia="宋体" w:hAnsi="宋体" w:hint="eastAsia"/>
          <w:sz w:val="28"/>
          <w:szCs w:val="28"/>
        </w:rPr>
        <w:t>考试程序来源异常，章节测验提交异常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F23D1E" w:rsidRPr="00B7373A" w:rsidRDefault="00B7373A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F23D1E" w:rsidRPr="00B7373A">
        <w:rPr>
          <w:rFonts w:ascii="宋体" w:eastAsia="宋体" w:hAnsi="宋体" w:hint="eastAsia"/>
          <w:sz w:val="28"/>
          <w:szCs w:val="28"/>
        </w:rPr>
        <w:t>提交</w:t>
      </w:r>
      <w:r w:rsidR="00EA5155" w:rsidRPr="00B7373A">
        <w:rPr>
          <w:rFonts w:ascii="宋体" w:eastAsia="宋体" w:hAnsi="宋体" w:hint="eastAsia"/>
          <w:sz w:val="28"/>
          <w:szCs w:val="28"/>
        </w:rPr>
        <w:t>考试</w:t>
      </w:r>
      <w:r w:rsidR="00F23D1E" w:rsidRPr="00B7373A">
        <w:rPr>
          <w:rFonts w:ascii="宋体" w:eastAsia="宋体" w:hAnsi="宋体"/>
          <w:sz w:val="28"/>
          <w:szCs w:val="28"/>
        </w:rPr>
        <w:t>IP</w:t>
      </w:r>
      <w:r w:rsidR="00F23D1E" w:rsidRPr="00B7373A">
        <w:rPr>
          <w:rFonts w:ascii="宋体" w:eastAsia="宋体" w:hAnsi="宋体" w:hint="eastAsia"/>
          <w:sz w:val="28"/>
          <w:szCs w:val="28"/>
        </w:rPr>
        <w:t>地址黑名单，</w:t>
      </w:r>
      <w:r w:rsidR="00EA5155" w:rsidRPr="00B7373A">
        <w:rPr>
          <w:rFonts w:ascii="宋体" w:eastAsia="宋体" w:hAnsi="宋体" w:hint="eastAsia"/>
          <w:sz w:val="28"/>
          <w:szCs w:val="28"/>
        </w:rPr>
        <w:t>提交</w:t>
      </w:r>
      <w:r w:rsidR="00F23D1E" w:rsidRPr="00B7373A">
        <w:rPr>
          <w:rFonts w:ascii="宋体" w:eastAsia="宋体" w:hAnsi="宋体" w:hint="eastAsia"/>
          <w:sz w:val="28"/>
          <w:szCs w:val="28"/>
        </w:rPr>
        <w:t>章节测验IP地址黑名单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4044FE" w:rsidRPr="00B7373A" w:rsidRDefault="00B7373A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="00F23D1E" w:rsidRPr="00B7373A">
        <w:rPr>
          <w:rFonts w:ascii="宋体" w:eastAsia="宋体" w:hAnsi="宋体" w:hint="eastAsia"/>
          <w:sz w:val="28"/>
          <w:szCs w:val="28"/>
        </w:rPr>
        <w:t>多终端同时登陆观看课程视频</w:t>
      </w:r>
    </w:p>
    <w:p w:rsidR="004044FE" w:rsidRPr="00B7373A" w:rsidRDefault="004044FE" w:rsidP="00B7373A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不良记录与黑名单判定机制</w:t>
      </w:r>
    </w:p>
    <w:p w:rsidR="004044FE" w:rsidRPr="00B7373A" w:rsidRDefault="004044FE" w:rsidP="00B7373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/>
          <w:sz w:val="28"/>
          <w:szCs w:val="28"/>
        </w:rPr>
        <w:t>1.不良记录的记过次数在6个月内不会累计，记过次数超过2次，将被列入黑名单</w:t>
      </w:r>
      <w:r w:rsidR="00B7373A">
        <w:rPr>
          <w:rFonts w:ascii="宋体" w:eastAsia="宋体" w:hAnsi="宋体" w:hint="eastAsia"/>
          <w:sz w:val="28"/>
          <w:szCs w:val="28"/>
        </w:rPr>
        <w:t>；</w:t>
      </w:r>
    </w:p>
    <w:p w:rsidR="004044FE" w:rsidRPr="00B7373A" w:rsidRDefault="004044FE" w:rsidP="00B7373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/>
          <w:sz w:val="28"/>
          <w:szCs w:val="28"/>
        </w:rPr>
        <w:t>2.不良记录无法消除，最终将提交给学校相关部门，被列入黑名单后将无法继续选修课程</w:t>
      </w:r>
      <w:r w:rsidR="00B7373A" w:rsidRPr="00B7373A">
        <w:rPr>
          <w:rFonts w:ascii="宋体" w:eastAsia="宋体" w:hAnsi="宋体" w:hint="eastAsia"/>
          <w:sz w:val="28"/>
          <w:szCs w:val="28"/>
        </w:rPr>
        <w:t>；</w:t>
      </w:r>
    </w:p>
    <w:p w:rsidR="004044FE" w:rsidRPr="00B7373A" w:rsidRDefault="004044FE" w:rsidP="00B7373A">
      <w:pPr>
        <w:pStyle w:val="a3"/>
        <w:ind w:left="420" w:firstLineChars="0" w:firstLine="0"/>
        <w:jc w:val="left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/>
          <w:sz w:val="28"/>
          <w:szCs w:val="28"/>
        </w:rPr>
        <w:t>3.不良记录发布需要大量数据支撑，时间会有</w:t>
      </w:r>
      <w:r w:rsidRPr="00B7373A">
        <w:rPr>
          <w:rFonts w:ascii="宋体" w:eastAsia="宋体" w:hAnsi="宋体" w:hint="eastAsia"/>
          <w:sz w:val="28"/>
          <w:szCs w:val="28"/>
        </w:rPr>
        <w:t>延迟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4044FE" w:rsidRPr="00B7373A" w:rsidRDefault="004044FE" w:rsidP="00B7373A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学习过程注意事项</w:t>
      </w:r>
    </w:p>
    <w:p w:rsidR="00B7373A" w:rsidRPr="00B7373A" w:rsidRDefault="004044FE" w:rsidP="00B7373A">
      <w:pPr>
        <w:pStyle w:val="a3"/>
        <w:ind w:left="420" w:firstLineChars="100" w:firstLine="281"/>
        <w:jc w:val="left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1.PC端学习选择浏览器</w:t>
      </w:r>
    </w:p>
    <w:p w:rsidR="00524F15" w:rsidRPr="00B7373A" w:rsidRDefault="00F23D1E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 w:hint="eastAsia"/>
          <w:sz w:val="28"/>
          <w:szCs w:val="28"/>
        </w:rPr>
        <w:t>推荐使用谷歌</w:t>
      </w:r>
      <w:r w:rsidRPr="00B7373A">
        <w:rPr>
          <w:rFonts w:ascii="宋体" w:eastAsia="宋体" w:hAnsi="宋体"/>
          <w:sz w:val="28"/>
          <w:szCs w:val="28"/>
        </w:rPr>
        <w:t>C</w:t>
      </w:r>
      <w:r w:rsidRPr="00B7373A">
        <w:rPr>
          <w:rFonts w:ascii="宋体" w:eastAsia="宋体" w:hAnsi="宋体" w:hint="eastAsia"/>
          <w:sz w:val="28"/>
          <w:szCs w:val="28"/>
        </w:rPr>
        <w:t>hrome浏览器</w:t>
      </w:r>
      <w:r w:rsidR="0036084B" w:rsidRPr="00B7373A">
        <w:rPr>
          <w:rFonts w:ascii="宋体" w:eastAsia="宋体" w:hAnsi="宋体" w:hint="eastAsia"/>
          <w:sz w:val="28"/>
          <w:szCs w:val="28"/>
        </w:rPr>
        <w:t>和</w:t>
      </w:r>
      <w:r w:rsidRPr="00B7373A">
        <w:rPr>
          <w:rFonts w:ascii="宋体" w:eastAsia="宋体" w:hAnsi="宋体" w:hint="eastAsia"/>
          <w:sz w:val="28"/>
          <w:szCs w:val="28"/>
        </w:rPr>
        <w:t>火狐Firefox浏览器，</w:t>
      </w:r>
      <w:r w:rsidR="0036084B" w:rsidRPr="00B7373A">
        <w:rPr>
          <w:rFonts w:ascii="宋体" w:eastAsia="宋体" w:hAnsi="宋体" w:hint="eastAsia"/>
          <w:sz w:val="28"/>
          <w:szCs w:val="28"/>
        </w:rPr>
        <w:t>且</w:t>
      </w:r>
      <w:r w:rsidRPr="00B7373A">
        <w:rPr>
          <w:rFonts w:ascii="宋体" w:eastAsia="宋体" w:hAnsi="宋体" w:hint="eastAsia"/>
          <w:sz w:val="28"/>
          <w:szCs w:val="28"/>
        </w:rPr>
        <w:t>仅安装Adobe</w:t>
      </w:r>
      <w:r w:rsidRPr="00B7373A">
        <w:rPr>
          <w:rFonts w:ascii="宋体" w:eastAsia="宋体" w:hAnsi="宋体"/>
          <w:sz w:val="28"/>
          <w:szCs w:val="28"/>
        </w:rPr>
        <w:t xml:space="preserve"> </w:t>
      </w:r>
      <w:r w:rsidRPr="00B7373A">
        <w:rPr>
          <w:rFonts w:ascii="宋体" w:eastAsia="宋体" w:hAnsi="宋体" w:hint="eastAsia"/>
          <w:sz w:val="28"/>
          <w:szCs w:val="28"/>
        </w:rPr>
        <w:t>flash</w:t>
      </w:r>
      <w:r w:rsidRPr="00B7373A">
        <w:rPr>
          <w:rFonts w:ascii="宋体" w:eastAsia="宋体" w:hAnsi="宋体"/>
          <w:sz w:val="28"/>
          <w:szCs w:val="28"/>
        </w:rPr>
        <w:t xml:space="preserve"> </w:t>
      </w:r>
      <w:r w:rsidRPr="00B7373A">
        <w:rPr>
          <w:rFonts w:ascii="宋体" w:eastAsia="宋体" w:hAnsi="宋体" w:hint="eastAsia"/>
          <w:sz w:val="28"/>
          <w:szCs w:val="28"/>
        </w:rPr>
        <w:t>player插件（用于播放课程，默认自动更新，当系统发出提示对话框，选择允许 ），不要在浏览器中安装媒体抓取插件（某些国内厂商开发的浏览器，例如</w:t>
      </w:r>
      <w:r w:rsidR="00524F15" w:rsidRPr="00B7373A">
        <w:rPr>
          <w:rFonts w:ascii="宋体" w:eastAsia="宋体" w:hAnsi="宋体" w:hint="eastAsia"/>
          <w:sz w:val="28"/>
          <w:szCs w:val="28"/>
        </w:rPr>
        <w:t>360安全浏览器、搜狗、猎豹等，内</w:t>
      </w:r>
      <w:r w:rsidR="00524F15" w:rsidRPr="00B7373A">
        <w:rPr>
          <w:rFonts w:ascii="宋体" w:eastAsia="宋体" w:hAnsi="宋体" w:hint="eastAsia"/>
          <w:sz w:val="28"/>
          <w:szCs w:val="28"/>
        </w:rPr>
        <w:lastRenderedPageBreak/>
        <w:t>置了网页媒体抓取插件，容易被系统识别为外挂脚本，造成不良记录</w:t>
      </w:r>
      <w:r w:rsidRPr="00B7373A">
        <w:rPr>
          <w:rFonts w:ascii="宋体" w:eastAsia="宋体" w:hAnsi="宋体" w:hint="eastAsia"/>
          <w:sz w:val="28"/>
          <w:szCs w:val="28"/>
        </w:rPr>
        <w:t>）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524F15" w:rsidRPr="00B7373A" w:rsidRDefault="004044FE" w:rsidP="004044FE">
      <w:pPr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2.使用</w:t>
      </w:r>
      <w:r w:rsidR="00524F15" w:rsidRPr="00B7373A">
        <w:rPr>
          <w:rFonts w:ascii="宋体" w:eastAsia="宋体" w:hAnsi="宋体" w:hint="eastAsia"/>
          <w:b/>
          <w:sz w:val="28"/>
          <w:szCs w:val="28"/>
        </w:rPr>
        <w:t>学习通进行考试和章节测验</w:t>
      </w:r>
    </w:p>
    <w:p w:rsidR="00FE764F" w:rsidRPr="00B7373A" w:rsidRDefault="00524F15" w:rsidP="00B7373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 w:hint="eastAsia"/>
          <w:sz w:val="28"/>
          <w:szCs w:val="28"/>
        </w:rPr>
        <w:t>安排好自己的学习时间，在考试和章节测验进行中尽量不要按手机home键切出程序，如有事必须中断考试和章节测验，需确保完全退出学习通程序，防止考试和章节测验在</w:t>
      </w:r>
      <w:r w:rsidR="001E3419" w:rsidRPr="00B7373A">
        <w:rPr>
          <w:rFonts w:ascii="宋体" w:eastAsia="宋体" w:hAnsi="宋体" w:hint="eastAsia"/>
          <w:sz w:val="28"/>
          <w:szCs w:val="28"/>
        </w:rPr>
        <w:t>手机</w:t>
      </w:r>
      <w:r w:rsidRPr="00B7373A">
        <w:rPr>
          <w:rFonts w:ascii="宋体" w:eastAsia="宋体" w:hAnsi="宋体" w:hint="eastAsia"/>
          <w:sz w:val="28"/>
          <w:szCs w:val="28"/>
        </w:rPr>
        <w:t>后台运行，造成</w:t>
      </w:r>
      <w:r w:rsidR="00FE764F" w:rsidRPr="00B7373A">
        <w:rPr>
          <w:rFonts w:ascii="宋体" w:eastAsia="宋体" w:hAnsi="宋体" w:hint="eastAsia"/>
          <w:sz w:val="28"/>
          <w:szCs w:val="28"/>
        </w:rPr>
        <w:t>考试程序来源异常，章节测验提交异常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FE764F" w:rsidRPr="00B7373A" w:rsidRDefault="0036084B" w:rsidP="00B7373A">
      <w:pPr>
        <w:ind w:firstLineChars="149" w:firstLine="419"/>
        <w:jc w:val="left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3.确认</w:t>
      </w:r>
      <w:r w:rsidR="00FE764F" w:rsidRPr="00B7373A">
        <w:rPr>
          <w:rFonts w:ascii="宋体" w:eastAsia="宋体" w:hAnsi="宋体" w:hint="eastAsia"/>
          <w:b/>
          <w:sz w:val="28"/>
          <w:szCs w:val="28"/>
        </w:rPr>
        <w:t>网络连接</w:t>
      </w:r>
      <w:r w:rsidRPr="00B7373A">
        <w:rPr>
          <w:rFonts w:ascii="宋体" w:eastAsia="宋体" w:hAnsi="宋体" w:hint="eastAsia"/>
          <w:b/>
          <w:sz w:val="28"/>
          <w:szCs w:val="28"/>
        </w:rPr>
        <w:t>情况</w:t>
      </w:r>
    </w:p>
    <w:p w:rsidR="00EA5155" w:rsidRPr="00B7373A" w:rsidRDefault="00FE764F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 w:hint="eastAsia"/>
          <w:sz w:val="28"/>
          <w:szCs w:val="28"/>
        </w:rPr>
        <w:t>在</w:t>
      </w:r>
      <w:r w:rsidRPr="00B7373A">
        <w:rPr>
          <w:rFonts w:ascii="宋体" w:eastAsia="宋体" w:hAnsi="宋体"/>
          <w:sz w:val="28"/>
          <w:szCs w:val="28"/>
        </w:rPr>
        <w:t>PC</w:t>
      </w:r>
      <w:r w:rsidRPr="00B7373A">
        <w:rPr>
          <w:rFonts w:ascii="宋体" w:eastAsia="宋体" w:hAnsi="宋体" w:hint="eastAsia"/>
          <w:sz w:val="28"/>
          <w:szCs w:val="28"/>
        </w:rPr>
        <w:t>和学习通上学习课程和考试，务必确认当前网络连接情况，使用流量、WLAN热点和WiFi网络时，不要随联随用</w:t>
      </w:r>
      <w:r w:rsidR="0036084B" w:rsidRPr="00B7373A">
        <w:rPr>
          <w:rFonts w:ascii="宋体" w:eastAsia="宋体" w:hAnsi="宋体" w:hint="eastAsia"/>
          <w:sz w:val="28"/>
          <w:szCs w:val="28"/>
        </w:rPr>
        <w:t>，查看确认</w:t>
      </w:r>
      <w:r w:rsidRPr="00B7373A">
        <w:rPr>
          <w:rFonts w:ascii="宋体" w:eastAsia="宋体" w:hAnsi="宋体" w:hint="eastAsia"/>
          <w:sz w:val="28"/>
          <w:szCs w:val="28"/>
        </w:rPr>
        <w:t>网络</w:t>
      </w:r>
      <w:r w:rsidR="0036084B" w:rsidRPr="00B7373A">
        <w:rPr>
          <w:rFonts w:ascii="宋体" w:eastAsia="宋体" w:hAnsi="宋体" w:hint="eastAsia"/>
          <w:sz w:val="28"/>
          <w:szCs w:val="28"/>
        </w:rPr>
        <w:t>服务</w:t>
      </w:r>
      <w:r w:rsidRPr="00B7373A">
        <w:rPr>
          <w:rFonts w:ascii="宋体" w:eastAsia="宋体" w:hAnsi="宋体" w:hint="eastAsia"/>
          <w:sz w:val="28"/>
          <w:szCs w:val="28"/>
        </w:rPr>
        <w:t>供应商信息</w:t>
      </w:r>
      <w:r w:rsidR="0036084B" w:rsidRPr="00B7373A">
        <w:rPr>
          <w:rFonts w:ascii="宋体" w:eastAsia="宋体" w:hAnsi="宋体" w:hint="eastAsia"/>
          <w:sz w:val="28"/>
          <w:szCs w:val="28"/>
        </w:rPr>
        <w:t>（ISP证书），确保连接稳定并在学习过程中避免多次更换</w:t>
      </w:r>
      <w:r w:rsidRPr="00B7373A">
        <w:rPr>
          <w:rFonts w:ascii="宋体" w:eastAsia="宋体" w:hAnsi="宋体" w:hint="eastAsia"/>
          <w:sz w:val="28"/>
          <w:szCs w:val="28"/>
        </w:rPr>
        <w:t>连接形式，</w:t>
      </w:r>
      <w:r w:rsidR="00172734" w:rsidRPr="00B7373A">
        <w:rPr>
          <w:rFonts w:ascii="宋体" w:eastAsia="宋体" w:hAnsi="宋体" w:hint="eastAsia"/>
          <w:sz w:val="28"/>
          <w:szCs w:val="28"/>
        </w:rPr>
        <w:t>在网吧进行学习和考试时，务必询问网吧工作人员，确认外网IP地址是否固定（目前正规网吧普遍采用专线光纤接入模式，此模式外网IP是固定的）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4044FE" w:rsidRPr="00B7373A" w:rsidRDefault="0036084B" w:rsidP="00B7373A">
      <w:pPr>
        <w:pStyle w:val="a3"/>
        <w:ind w:left="420" w:firstLineChars="0" w:firstLine="0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/>
          <w:b/>
          <w:sz w:val="28"/>
          <w:szCs w:val="28"/>
        </w:rPr>
        <w:t>4.</w:t>
      </w:r>
      <w:r w:rsidR="00EA5155" w:rsidRPr="00B7373A">
        <w:rPr>
          <w:rFonts w:ascii="宋体" w:eastAsia="宋体" w:hAnsi="宋体" w:hint="eastAsia"/>
          <w:b/>
          <w:sz w:val="28"/>
          <w:szCs w:val="28"/>
        </w:rPr>
        <w:t>避免多终端同时播放课程视频</w:t>
      </w:r>
    </w:p>
    <w:p w:rsidR="004044FE" w:rsidRPr="00B7373A" w:rsidRDefault="004A039E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网络</w:t>
      </w:r>
      <w:r w:rsidR="00EA5155" w:rsidRPr="00B7373A">
        <w:rPr>
          <w:rFonts w:ascii="宋体" w:eastAsia="宋体" w:hAnsi="宋体" w:hint="eastAsia"/>
          <w:sz w:val="28"/>
          <w:szCs w:val="28"/>
        </w:rPr>
        <w:t>通识课在PC端和APP上均可登录账号，进行在线学习，但需要注意，请勿同时登录学习通和PC端网页进行学习和考试，首次出现此行为，系统会自动发送警告提示</w:t>
      </w:r>
      <w:r w:rsidR="004044FE" w:rsidRPr="00B7373A">
        <w:rPr>
          <w:rFonts w:ascii="宋体" w:eastAsia="宋体" w:hAnsi="宋体" w:hint="eastAsia"/>
          <w:sz w:val="28"/>
          <w:szCs w:val="28"/>
        </w:rPr>
        <w:t>，</w:t>
      </w:r>
      <w:r w:rsidR="001E3419" w:rsidRPr="00B7373A">
        <w:rPr>
          <w:rFonts w:ascii="宋体" w:eastAsia="宋体" w:hAnsi="宋体" w:hint="eastAsia"/>
          <w:sz w:val="28"/>
          <w:szCs w:val="28"/>
        </w:rPr>
        <w:t>若</w:t>
      </w:r>
      <w:r w:rsidR="004044FE" w:rsidRPr="00B7373A">
        <w:rPr>
          <w:rFonts w:ascii="宋体" w:eastAsia="宋体" w:hAnsi="宋体" w:hint="eastAsia"/>
          <w:sz w:val="28"/>
          <w:szCs w:val="28"/>
        </w:rPr>
        <w:t>无视系统警告，则会判定为不良记录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7D3F36" w:rsidRPr="00B7373A" w:rsidRDefault="0036084B" w:rsidP="00B7373A">
      <w:pPr>
        <w:pStyle w:val="a3"/>
        <w:ind w:left="420" w:firstLineChars="0" w:firstLine="0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5.</w:t>
      </w:r>
      <w:r w:rsidR="004041E4" w:rsidRPr="00B7373A">
        <w:rPr>
          <w:rFonts w:ascii="宋体" w:eastAsia="宋体" w:hAnsi="宋体" w:hint="eastAsia"/>
          <w:b/>
          <w:sz w:val="28"/>
          <w:szCs w:val="28"/>
        </w:rPr>
        <w:t>合理控制</w:t>
      </w:r>
      <w:r w:rsidR="007D3F36" w:rsidRPr="00B7373A">
        <w:rPr>
          <w:rFonts w:ascii="宋体" w:eastAsia="宋体" w:hAnsi="宋体" w:hint="eastAsia"/>
          <w:b/>
          <w:sz w:val="28"/>
          <w:szCs w:val="28"/>
        </w:rPr>
        <w:t>学习进度</w:t>
      </w:r>
    </w:p>
    <w:p w:rsidR="001C10E4" w:rsidRPr="00B7373A" w:rsidRDefault="004A039E" w:rsidP="00B737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网络</w:t>
      </w:r>
      <w:r w:rsidR="00886983" w:rsidRPr="00B7373A">
        <w:rPr>
          <w:rFonts w:ascii="宋体" w:eastAsia="宋体" w:hAnsi="宋体" w:hint="eastAsia"/>
          <w:sz w:val="28"/>
          <w:szCs w:val="28"/>
        </w:rPr>
        <w:t>通识课虽然</w:t>
      </w:r>
      <w:r w:rsidR="007D3F36" w:rsidRPr="00B7373A">
        <w:rPr>
          <w:rFonts w:ascii="宋体" w:eastAsia="宋体" w:hAnsi="宋体" w:hint="eastAsia"/>
          <w:sz w:val="28"/>
          <w:szCs w:val="28"/>
        </w:rPr>
        <w:t>采取自主学习的形式</w:t>
      </w:r>
      <w:r w:rsidR="00886983" w:rsidRPr="00B7373A">
        <w:rPr>
          <w:rFonts w:ascii="宋体" w:eastAsia="宋体" w:hAnsi="宋体" w:hint="eastAsia"/>
          <w:sz w:val="28"/>
          <w:szCs w:val="28"/>
        </w:rPr>
        <w:t>，但是在安排学习时间时</w:t>
      </w:r>
      <w:r w:rsidR="007D3F36" w:rsidRPr="00B7373A">
        <w:rPr>
          <w:rFonts w:ascii="宋体" w:eastAsia="宋体" w:hAnsi="宋体" w:hint="eastAsia"/>
          <w:sz w:val="28"/>
          <w:szCs w:val="28"/>
        </w:rPr>
        <w:t>，尽量避免在凌晨或者偏离正常作息时间范围过大的时间段内学习，为保证学习质量，避免在极短时间内完成课程学习（一般情况下，课程</w:t>
      </w:r>
      <w:r w:rsidR="007D3F36" w:rsidRPr="00B7373A">
        <w:rPr>
          <w:rFonts w:ascii="宋体" w:eastAsia="宋体" w:hAnsi="宋体" w:hint="eastAsia"/>
          <w:sz w:val="28"/>
          <w:szCs w:val="28"/>
        </w:rPr>
        <w:lastRenderedPageBreak/>
        <w:t>学习周期至少控制在一周以上）</w:t>
      </w:r>
      <w:r w:rsidR="001C10E4" w:rsidRPr="00B7373A">
        <w:rPr>
          <w:rFonts w:ascii="宋体" w:eastAsia="宋体" w:hAnsi="宋体" w:hint="eastAsia"/>
          <w:sz w:val="28"/>
          <w:szCs w:val="28"/>
        </w:rPr>
        <w:t>，慎重选课，认真学习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1C10E4" w:rsidRPr="00B7373A" w:rsidRDefault="0036084B" w:rsidP="00B7373A">
      <w:pPr>
        <w:pStyle w:val="a3"/>
        <w:ind w:left="420" w:firstLineChars="0" w:firstLine="0"/>
        <w:rPr>
          <w:rFonts w:ascii="宋体" w:eastAsia="宋体" w:hAnsi="宋体"/>
          <w:b/>
          <w:sz w:val="28"/>
          <w:szCs w:val="28"/>
        </w:rPr>
      </w:pPr>
      <w:r w:rsidRPr="00B7373A">
        <w:rPr>
          <w:rFonts w:ascii="宋体" w:eastAsia="宋体" w:hAnsi="宋体" w:hint="eastAsia"/>
          <w:b/>
          <w:sz w:val="28"/>
          <w:szCs w:val="28"/>
        </w:rPr>
        <w:t>6.</w:t>
      </w:r>
      <w:r w:rsidR="001C10E4" w:rsidRPr="00B7373A">
        <w:rPr>
          <w:rFonts w:ascii="宋体" w:eastAsia="宋体" w:hAnsi="宋体" w:hint="eastAsia"/>
          <w:b/>
          <w:sz w:val="28"/>
          <w:szCs w:val="28"/>
        </w:rPr>
        <w:t>拒绝网络不良信息</w:t>
      </w:r>
      <w:r w:rsidR="007D3F36" w:rsidRPr="00B7373A">
        <w:rPr>
          <w:rFonts w:ascii="宋体" w:eastAsia="宋体" w:hAnsi="宋体" w:hint="eastAsia"/>
          <w:b/>
          <w:sz w:val="28"/>
          <w:szCs w:val="28"/>
        </w:rPr>
        <w:t xml:space="preserve"> </w:t>
      </w:r>
    </w:p>
    <w:p w:rsidR="004044FE" w:rsidRPr="00B7373A" w:rsidRDefault="001C10E4" w:rsidP="00B7373A">
      <w:pPr>
        <w:pStyle w:val="a3"/>
        <w:ind w:left="420" w:firstLineChars="0" w:firstLine="0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/>
          <w:sz w:val="28"/>
          <w:szCs w:val="28"/>
        </w:rPr>
        <w:t xml:space="preserve">     </w:t>
      </w:r>
      <w:r w:rsidR="001E3419" w:rsidRPr="00B7373A">
        <w:rPr>
          <w:rFonts w:ascii="宋体" w:eastAsia="宋体" w:hAnsi="宋体" w:hint="eastAsia"/>
          <w:sz w:val="28"/>
          <w:szCs w:val="28"/>
        </w:rPr>
        <w:t>目前在淘宝等电商平台上存在一些</w:t>
      </w:r>
      <w:r w:rsidR="002E3664" w:rsidRPr="00B7373A">
        <w:rPr>
          <w:rFonts w:ascii="宋体" w:eastAsia="宋体" w:hAnsi="宋体" w:hint="eastAsia"/>
          <w:sz w:val="28"/>
          <w:szCs w:val="28"/>
        </w:rPr>
        <w:t>代刷</w:t>
      </w:r>
      <w:r w:rsidRPr="00B7373A">
        <w:rPr>
          <w:rFonts w:ascii="宋体" w:eastAsia="宋体" w:hAnsi="宋体" w:hint="eastAsia"/>
          <w:sz w:val="28"/>
          <w:szCs w:val="28"/>
        </w:rPr>
        <w:t>课程服务的不良信息，这些商家使用安卓/苹果虚拟机批量登录学习通APP</w:t>
      </w:r>
      <w:r w:rsidR="00C951A9">
        <w:rPr>
          <w:rFonts w:ascii="宋体" w:eastAsia="宋体" w:hAnsi="宋体" w:hint="eastAsia"/>
          <w:sz w:val="28"/>
          <w:szCs w:val="28"/>
        </w:rPr>
        <w:t>和知到APP</w:t>
      </w:r>
      <w:r w:rsidRPr="00B7373A">
        <w:rPr>
          <w:rFonts w:ascii="宋体" w:eastAsia="宋体" w:hAnsi="宋体" w:hint="eastAsia"/>
          <w:sz w:val="28"/>
          <w:szCs w:val="28"/>
        </w:rPr>
        <w:t>操作，对个人隐私的保护造成极大隐患，学习通中绑定的通讯录、聊天记录、钱包账户等敏感信息也会泄露，</w:t>
      </w:r>
      <w:r w:rsidR="002E3664" w:rsidRPr="00B7373A">
        <w:rPr>
          <w:rFonts w:ascii="宋体" w:eastAsia="宋体" w:hAnsi="宋体" w:hint="eastAsia"/>
          <w:sz w:val="28"/>
          <w:szCs w:val="28"/>
        </w:rPr>
        <w:t>还有一些微信公众平台对外发布课程考试答案，</w:t>
      </w:r>
      <w:r w:rsidR="004A039E">
        <w:rPr>
          <w:rFonts w:ascii="宋体" w:eastAsia="宋体" w:hAnsi="宋体" w:hint="eastAsia"/>
          <w:sz w:val="28"/>
          <w:szCs w:val="28"/>
        </w:rPr>
        <w:t>课程运营公司</w:t>
      </w:r>
      <w:r w:rsidR="002E3664" w:rsidRPr="00B7373A">
        <w:rPr>
          <w:rFonts w:ascii="宋体" w:eastAsia="宋体" w:hAnsi="宋体" w:hint="eastAsia"/>
          <w:sz w:val="28"/>
          <w:szCs w:val="28"/>
        </w:rPr>
        <w:t>一向严厉谴责这种非法行为，并通过技术手段和法律途径进行调查处理，这也是判定学生账号具有不良记录的首要依据，请大家诚信学习，独立完成课程</w:t>
      </w:r>
      <w:r w:rsidR="001E3419" w:rsidRPr="00B7373A">
        <w:rPr>
          <w:rFonts w:ascii="宋体" w:eastAsia="宋体" w:hAnsi="宋体" w:hint="eastAsia"/>
          <w:sz w:val="28"/>
          <w:szCs w:val="28"/>
        </w:rPr>
        <w:t>学习</w:t>
      </w:r>
      <w:r w:rsidR="002E3664" w:rsidRPr="00B7373A">
        <w:rPr>
          <w:rFonts w:ascii="宋体" w:eastAsia="宋体" w:hAnsi="宋体" w:hint="eastAsia"/>
          <w:sz w:val="28"/>
          <w:szCs w:val="28"/>
        </w:rPr>
        <w:t>任务，拒绝网络不良信息</w:t>
      </w:r>
      <w:r w:rsidR="00B7373A">
        <w:rPr>
          <w:rFonts w:ascii="宋体" w:eastAsia="宋体" w:hAnsi="宋体" w:hint="eastAsia"/>
          <w:sz w:val="28"/>
          <w:szCs w:val="28"/>
        </w:rPr>
        <w:t>。</w:t>
      </w:r>
    </w:p>
    <w:p w:rsidR="007D3F36" w:rsidRPr="00B7373A" w:rsidRDefault="007D3F36" w:rsidP="00B7373A">
      <w:pPr>
        <w:jc w:val="left"/>
        <w:rPr>
          <w:rFonts w:ascii="宋体" w:eastAsia="宋体" w:hAnsi="宋体"/>
          <w:sz w:val="28"/>
          <w:szCs w:val="28"/>
        </w:rPr>
      </w:pPr>
      <w:r w:rsidRPr="00B7373A">
        <w:rPr>
          <w:rFonts w:ascii="宋体" w:eastAsia="宋体" w:hAnsi="宋体" w:hint="eastAsia"/>
          <w:sz w:val="28"/>
          <w:szCs w:val="28"/>
        </w:rPr>
        <w:t xml:space="preserve"> </w:t>
      </w:r>
    </w:p>
    <w:sectPr w:rsidR="007D3F36" w:rsidRPr="00B7373A" w:rsidSect="00E0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E3" w:rsidRDefault="00CE6DE3" w:rsidP="00A8245D">
      <w:r>
        <w:separator/>
      </w:r>
    </w:p>
  </w:endnote>
  <w:endnote w:type="continuationSeparator" w:id="1">
    <w:p w:rsidR="00CE6DE3" w:rsidRDefault="00CE6DE3" w:rsidP="00A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E3" w:rsidRDefault="00CE6DE3" w:rsidP="00A8245D">
      <w:r>
        <w:separator/>
      </w:r>
    </w:p>
  </w:footnote>
  <w:footnote w:type="continuationSeparator" w:id="1">
    <w:p w:rsidR="00CE6DE3" w:rsidRDefault="00CE6DE3" w:rsidP="00A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122"/>
    <w:multiLevelType w:val="hybridMultilevel"/>
    <w:tmpl w:val="782EEB60"/>
    <w:lvl w:ilvl="0" w:tplc="7B42FF0A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AC78C9"/>
    <w:multiLevelType w:val="hybridMultilevel"/>
    <w:tmpl w:val="1562A438"/>
    <w:lvl w:ilvl="0" w:tplc="FBD23E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0C2"/>
    <w:rsid w:val="000A6B3C"/>
    <w:rsid w:val="00172734"/>
    <w:rsid w:val="001C10E4"/>
    <w:rsid w:val="001C5DCC"/>
    <w:rsid w:val="001E3419"/>
    <w:rsid w:val="002E3664"/>
    <w:rsid w:val="0036084B"/>
    <w:rsid w:val="004041E4"/>
    <w:rsid w:val="004044FE"/>
    <w:rsid w:val="004A039E"/>
    <w:rsid w:val="00524F15"/>
    <w:rsid w:val="007772ED"/>
    <w:rsid w:val="007D3F36"/>
    <w:rsid w:val="00886983"/>
    <w:rsid w:val="00A8245D"/>
    <w:rsid w:val="00B7373A"/>
    <w:rsid w:val="00C951A9"/>
    <w:rsid w:val="00CB11F7"/>
    <w:rsid w:val="00CE6DE3"/>
    <w:rsid w:val="00E00CB5"/>
    <w:rsid w:val="00E350C2"/>
    <w:rsid w:val="00EA5155"/>
    <w:rsid w:val="00EF54D9"/>
    <w:rsid w:val="00F23D1E"/>
    <w:rsid w:val="00F656F2"/>
    <w:rsid w:val="00FD1E1B"/>
    <w:rsid w:val="00FE677C"/>
    <w:rsid w:val="00FE764F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C2"/>
    <w:pPr>
      <w:ind w:firstLineChars="200" w:firstLine="420"/>
    </w:pPr>
  </w:style>
  <w:style w:type="paragraph" w:customStyle="1" w:styleId="tips">
    <w:name w:val="tips"/>
    <w:basedOn w:val="a"/>
    <w:rsid w:val="004044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d">
    <w:name w:val="red"/>
    <w:basedOn w:val="a0"/>
    <w:rsid w:val="004044FE"/>
  </w:style>
  <w:style w:type="paragraph" w:styleId="a4">
    <w:name w:val="header"/>
    <w:basedOn w:val="a"/>
    <w:link w:val="Char"/>
    <w:uiPriority w:val="99"/>
    <w:unhideWhenUsed/>
    <w:rsid w:val="00A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24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24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retrap3@gmail.com</dc:creator>
  <cp:keywords/>
  <dc:description/>
  <cp:lastModifiedBy>Administrator</cp:lastModifiedBy>
  <cp:revision>11</cp:revision>
  <dcterms:created xsi:type="dcterms:W3CDTF">2018-03-20T08:49:00Z</dcterms:created>
  <dcterms:modified xsi:type="dcterms:W3CDTF">2018-09-06T08:57:00Z</dcterms:modified>
</cp:coreProperties>
</file>